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  <w:rsid w:val="6CEC5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2025-04-30T00:11:35Z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2052-12.1.0.20784</vt:lpwstr>
  </property>
  <property fmtid="{D5CDD505-2E9C-101B-9397-08002B2CF9AE}" pid="5" name="ICV">
    <vt:lpwstr>42E07299E6CF4FEB8E305A1A1951C162_13</vt:lpwstr>
  </property>
</Properties>
</file>