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14DEA">
      <w:pPr>
        <w:rPr>
          <w:rFonts w:hint="eastAsia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/>
        </w:rPr>
        <w:t xml:space="preserve">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b/>
          <w:bCs/>
          <w:sz w:val="32"/>
          <w:szCs w:val="40"/>
        </w:rPr>
        <w:t>共享充电宝需求</w:t>
      </w:r>
    </w:p>
    <w:p w14:paraId="6F97054A">
      <w:pPr>
        <w:rPr>
          <w:rFonts w:hint="eastAsia"/>
        </w:rPr>
      </w:pPr>
      <w:r>
        <w:rPr>
          <w:rFonts w:hint="eastAsia"/>
        </w:rPr>
        <w:t>1、基础功能要求</w:t>
      </w:r>
    </w:p>
    <w:p w14:paraId="55A8518B">
      <w:pPr>
        <w:rPr>
          <w:rFonts w:hint="eastAsia"/>
        </w:rPr>
      </w:pPr>
    </w:p>
    <w:p w14:paraId="7EDBAC24">
      <w:pPr>
        <w:rPr>
          <w:rFonts w:hint="eastAsia"/>
        </w:rPr>
      </w:pPr>
      <w:r>
        <w:rPr>
          <w:rFonts w:hint="eastAsia"/>
        </w:rPr>
        <w:t>设备类型：支持快充（如USB-C 18W以上）、多接口（Type-C/Lightning/USB-A）。</w:t>
      </w:r>
    </w:p>
    <w:p w14:paraId="44B5FB9F">
      <w:pPr>
        <w:rPr>
          <w:rFonts w:hint="eastAsia"/>
        </w:rPr>
      </w:pPr>
    </w:p>
    <w:p w14:paraId="39DE3F38">
      <w:pPr>
        <w:rPr>
          <w:rFonts w:hint="eastAsia"/>
        </w:rPr>
      </w:pPr>
      <w:r>
        <w:rPr>
          <w:rFonts w:hint="eastAsia"/>
        </w:rPr>
        <w:t>容量与效率：单宝满电可充手机3-5次，充电速度≥1%/分钟（常规机型）。</w:t>
      </w:r>
    </w:p>
    <w:p w14:paraId="572930A2">
      <w:pPr>
        <w:rPr>
          <w:rFonts w:hint="eastAsia"/>
        </w:rPr>
      </w:pPr>
    </w:p>
    <w:p w14:paraId="2BFDD18F">
      <w:pPr>
        <w:rPr>
          <w:rFonts w:hint="eastAsia"/>
        </w:rPr>
      </w:pPr>
      <w:r>
        <w:rPr>
          <w:rFonts w:hint="eastAsia"/>
        </w:rPr>
        <w:t>安全性：</w:t>
      </w:r>
    </w:p>
    <w:p w14:paraId="2652F109">
      <w:pPr>
        <w:rPr>
          <w:rFonts w:hint="eastAsia"/>
        </w:rPr>
      </w:pPr>
    </w:p>
    <w:p w14:paraId="46D53712">
      <w:pPr>
        <w:rPr>
          <w:rFonts w:hint="eastAsia"/>
        </w:rPr>
      </w:pPr>
      <w:r>
        <w:rPr>
          <w:rFonts w:hint="eastAsia"/>
        </w:rPr>
        <w:t>通过国家3C认证，具备过充、短路、高温保护功能。</w:t>
      </w:r>
    </w:p>
    <w:p w14:paraId="38E0347E">
      <w:pPr>
        <w:rPr>
          <w:rFonts w:hint="eastAsia"/>
        </w:rPr>
      </w:pPr>
    </w:p>
    <w:p w14:paraId="226B390B">
      <w:pPr>
        <w:rPr>
          <w:rFonts w:hint="eastAsia"/>
        </w:rPr>
      </w:pPr>
      <w:r>
        <w:rPr>
          <w:rFonts w:hint="eastAsia"/>
        </w:rPr>
        <w:t>投保产品责任险（单次事故赔付≥100万元）。</w:t>
      </w:r>
    </w:p>
    <w:p w14:paraId="399F94DE">
      <w:pPr>
        <w:rPr>
          <w:rFonts w:hint="eastAsia"/>
        </w:rPr>
      </w:pPr>
    </w:p>
    <w:p w14:paraId="7C401B74">
      <w:pPr>
        <w:rPr>
          <w:rFonts w:hint="eastAsia"/>
        </w:rPr>
      </w:pPr>
      <w:r>
        <w:rPr>
          <w:rFonts w:hint="eastAsia"/>
        </w:rPr>
        <w:t>2、布局与数量</w:t>
      </w:r>
    </w:p>
    <w:p w14:paraId="7891DD39">
      <w:pPr>
        <w:rPr>
          <w:rFonts w:hint="eastAsia"/>
        </w:rPr>
      </w:pPr>
    </w:p>
    <w:p w14:paraId="4E1518FD">
      <w:pPr>
        <w:rPr>
          <w:rFonts w:hint="eastAsia"/>
        </w:rPr>
      </w:pPr>
      <w:r>
        <w:rPr>
          <w:rFonts w:hint="eastAsia"/>
        </w:rPr>
        <w:t>覆盖区域：门诊大厅、候诊区、住院部走廊、急诊科等候区。</w:t>
      </w:r>
    </w:p>
    <w:p w14:paraId="0D5F483A">
      <w:pPr>
        <w:rPr>
          <w:rFonts w:hint="eastAsia"/>
        </w:rPr>
      </w:pPr>
    </w:p>
    <w:p w14:paraId="626C897E">
      <w:pPr>
        <w:rPr>
          <w:rFonts w:hint="eastAsia"/>
        </w:rPr>
      </w:pPr>
      <w:r>
        <w:rPr>
          <w:rFonts w:hint="eastAsia"/>
        </w:rPr>
        <w:t>密度标准：每600㎡设置1台主机（含6-12个充电宝），全院总量建议4台（根据人流量调整）。</w:t>
      </w:r>
    </w:p>
    <w:p w14:paraId="1ED10A89">
      <w:pPr>
        <w:rPr>
          <w:rFonts w:hint="eastAsia"/>
        </w:rPr>
      </w:pPr>
    </w:p>
    <w:p w14:paraId="7B3890E6">
      <w:pPr>
        <w:rPr>
          <w:rFonts w:hint="eastAsia"/>
        </w:rPr>
      </w:pPr>
      <w:r>
        <w:rPr>
          <w:rFonts w:hint="eastAsia"/>
        </w:rPr>
        <w:t>3、管理与服务</w:t>
      </w:r>
    </w:p>
    <w:p w14:paraId="595D3229">
      <w:pPr>
        <w:rPr>
          <w:rFonts w:hint="eastAsia"/>
        </w:rPr>
      </w:pPr>
    </w:p>
    <w:p w14:paraId="0AFD8DA6">
      <w:pPr>
        <w:rPr>
          <w:rFonts w:hint="eastAsia"/>
        </w:rPr>
      </w:pPr>
      <w:r>
        <w:rPr>
          <w:rFonts w:hint="eastAsia"/>
        </w:rPr>
        <w:t>运维响应：故障设备2小时内修复或更换，定期巡检（每周≥1次）。</w:t>
      </w:r>
    </w:p>
    <w:p w14:paraId="31C53E3D">
      <w:pPr>
        <w:rPr>
          <w:rFonts w:hint="eastAsia"/>
        </w:rPr>
      </w:pPr>
    </w:p>
    <w:p w14:paraId="1ED2ABF7">
      <w:pPr>
        <w:rPr>
          <w:rFonts w:hint="eastAsia"/>
        </w:rPr>
      </w:pPr>
      <w:r>
        <w:rPr>
          <w:rFonts w:hint="eastAsia"/>
        </w:rPr>
        <w:t>费用透明：明码标价（建议1.5-2元/30分钟），无隐藏扣费。</w:t>
      </w:r>
    </w:p>
    <w:p w14:paraId="39B3FDA1">
      <w:pPr>
        <w:rPr>
          <w:rFonts w:hint="eastAsia"/>
        </w:rPr>
      </w:pPr>
      <w:r>
        <w:rPr>
          <w:rFonts w:hint="eastAsia"/>
        </w:rPr>
        <w:t>设备粘贴24小时服务电话（字体≥3cm×3cm）。</w:t>
      </w:r>
    </w:p>
    <w:p w14:paraId="1A30B775">
      <w:pPr>
        <w:rPr>
          <w:rFonts w:hint="eastAsia"/>
        </w:rPr>
      </w:pPr>
      <w:r>
        <w:rPr>
          <w:rFonts w:hint="eastAsia"/>
        </w:rPr>
        <w:t>4、医院特殊要求</w:t>
      </w:r>
    </w:p>
    <w:p w14:paraId="6D631AEF">
      <w:pPr>
        <w:rPr>
          <w:rFonts w:hint="eastAsia"/>
        </w:rPr>
      </w:pPr>
    </w:p>
    <w:p w14:paraId="2B1E7C39">
      <w:pPr>
        <w:rPr>
          <w:rFonts w:hint="eastAsia"/>
        </w:rPr>
      </w:pPr>
      <w:r>
        <w:rPr>
          <w:rFonts w:hint="eastAsia"/>
        </w:rPr>
        <w:t>无网络依赖：支持“扫码”租借。</w:t>
      </w:r>
    </w:p>
    <w:p w14:paraId="76E108B4">
      <w:pPr>
        <w:rPr>
          <w:rFonts w:hint="eastAsia"/>
        </w:rPr>
      </w:pPr>
      <w:r>
        <w:rPr>
          <w:rFonts w:hint="eastAsia"/>
        </w:rPr>
        <w:t>静音设计：设备运行噪音≤40分贝（避免干扰医疗环境）。</w:t>
      </w:r>
    </w:p>
    <w:p w14:paraId="247254FD">
      <w:pPr>
        <w:rPr>
          <w:rFonts w:hint="eastAsia"/>
        </w:rPr>
      </w:pPr>
      <w:r>
        <w:rPr>
          <w:rFonts w:hint="eastAsia"/>
        </w:rPr>
        <w:t>品牌限制：禁止设备携带广告（如医疗美容、药品推广）。</w:t>
      </w:r>
    </w:p>
    <w:p w14:paraId="18F39B46">
      <w:pPr>
        <w:rPr>
          <w:rFonts w:hint="eastAsia"/>
        </w:rPr>
      </w:pPr>
      <w:r>
        <w:rPr>
          <w:rFonts w:hint="eastAsia"/>
        </w:rPr>
        <w:t>5、适老化</w:t>
      </w:r>
    </w:p>
    <w:p w14:paraId="023A0DA7"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操作界面：屏幕字体放大（≥20号字），支持语音提示（音量可调至60分贝）。</w:t>
      </w:r>
    </w:p>
    <w:p w14:paraId="0986C5A3">
      <w:pPr>
        <w:rPr>
          <w:rFonts w:hint="eastAsia"/>
        </w:rPr>
      </w:pPr>
    </w:p>
    <w:p w14:paraId="6C1531E1"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简化租借步骤（扫码后仅需1次点击确认）。</w:t>
      </w:r>
    </w:p>
    <w:p w14:paraId="7C3824DE">
      <w:pPr>
        <w:rPr>
          <w:rFonts w:hint="eastAsia"/>
        </w:rPr>
      </w:pPr>
    </w:p>
    <w:p w14:paraId="5CACDC3E"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物理设计：主机高度≤1.2米（轮椅患者可操作），充电宝重量≤150g（减轻握持负担）。</w:t>
      </w:r>
    </w:p>
    <w:p w14:paraId="40C948D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6、管理费用（含电费）：     /月/台。</w:t>
      </w:r>
    </w:p>
    <w:p w14:paraId="06C1B9A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7、设备安全管理责任：设备所有运行、防盗等安全管理责任全部由投放商负责。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41786"/>
    <w:rsid w:val="0DC161D1"/>
    <w:rsid w:val="0E323572"/>
    <w:rsid w:val="102F3975"/>
    <w:rsid w:val="2629095F"/>
    <w:rsid w:val="38A23330"/>
    <w:rsid w:val="471F573B"/>
    <w:rsid w:val="4AB41786"/>
    <w:rsid w:val="55700417"/>
    <w:rsid w:val="59AF6DF2"/>
    <w:rsid w:val="638B128A"/>
    <w:rsid w:val="6B023882"/>
    <w:rsid w:val="6EA0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569</Characters>
  <Lines>0</Lines>
  <Paragraphs>0</Paragraphs>
  <TotalTime>9</TotalTime>
  <ScaleCrop>false</ScaleCrop>
  <LinksUpToDate>false</LinksUpToDate>
  <CharactersWithSpaces>598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2025-04-22T06:46:00Z</dcterms:created>
  <dc:creator>胡宇鹏</dc:creator>
  <cp:lastModifiedBy>宋思宇</cp:lastModifiedBy>
  <dcterms:modified xsi:type="dcterms:W3CDTF">2025-04-23T03:19:49Z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04A5455CC0784E1B8204A1908F843565_13</vt:lpwstr>
  </property>
  <property fmtid="{D5CDD505-2E9C-101B-9397-08002B2CF9AE}" pid="4" name="KSOTemplateDocerSaveRecord">
    <vt:lpwstr>eyJoZGlkIjoiNTdmYTkzMTljYjZiMGZiYjViZTVhMjUwN2IyOGRiNDQiLCJ1c2VySWQiOiIxNjQ3OTQ0NDIyIn0=</vt:lpwstr>
  </property>
</Properties>
</file>