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10"/>
          </w14:textOutline>
        </w:rPr>
        <w:t>报名登记表</w:t>
      </w:r>
    </w:p>
    <w:bookmarkEnd w:id="0"/>
    <w:p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106</Words>
  <Characters>106</Characters>
  <TotalTime>2</TotalTime>
  <ScaleCrop>false</ScaleCrop>
  <LinksUpToDate>false</LinksUpToDate>
  <CharactersWithSpaces>107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随心而动</cp:lastModifiedBy>
  <dcterms:modified xsi:type="dcterms:W3CDTF">2023-07-03T06:39:07Z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2052-11.1.0.14309</vt:lpwstr>
  </property>
  <property fmtid="{D5CDD505-2E9C-101B-9397-08002B2CF9AE}" pid="5" name="ICV">
    <vt:lpwstr>4662C9B9FCD541D4BD6F4589919F5336_13</vt:lpwstr>
  </property>
</Properties>
</file>